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3C2" w:rsidRDefault="0092772E">
      <w:pPr>
        <w:pBdr>
          <w:top w:val="nil"/>
          <w:left w:val="nil"/>
          <w:bottom w:val="nil"/>
          <w:right w:val="nil"/>
          <w:between w:val="nil"/>
        </w:pBdr>
        <w:spacing w:before="480" w:after="160"/>
        <w:jc w:val="center"/>
        <w:rPr>
          <w:smallCaps/>
          <w:color w:val="5B9BD5"/>
          <w:sz w:val="48"/>
          <w:szCs w:val="48"/>
        </w:rPr>
      </w:pPr>
      <w:bookmarkStart w:id="0" w:name="_GoBack"/>
      <w:bookmarkEnd w:id="0"/>
      <w:r>
        <w:rPr>
          <w:smallCaps/>
          <w:color w:val="5B9BD5"/>
          <w:sz w:val="48"/>
          <w:szCs w:val="48"/>
        </w:rPr>
        <w:t>Relatório de extensão</w:t>
      </w:r>
    </w:p>
    <w:p w:rsidR="006C43C2" w:rsidRDefault="0092772E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left="144"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Resumo do projeto</w:t>
      </w:r>
    </w:p>
    <w:tbl>
      <w:tblPr>
        <w:tblStyle w:val="a7"/>
        <w:tblW w:w="8720" w:type="dxa"/>
        <w:tblInd w:w="0" w:type="dxa"/>
        <w:tblBorders>
          <w:insideH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2093"/>
        <w:gridCol w:w="4961"/>
        <w:gridCol w:w="1666"/>
      </w:tblGrid>
      <w:tr w:rsidR="006C43C2" w:rsidTr="006C43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3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6C43C2" w:rsidRDefault="0092772E">
            <w:pPr>
              <w:rPr>
                <w:color w:val="2E75B5"/>
              </w:rPr>
            </w:pPr>
            <w:r>
              <w:rPr>
                <w:color w:val="2E75B5"/>
              </w:rPr>
              <w:t>Data</w:t>
            </w:r>
          </w:p>
        </w:tc>
        <w:tc>
          <w:tcPr>
            <w:tcW w:w="6627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6C43C2" w:rsidRDefault="0092772E">
            <w:pPr>
              <w:rPr>
                <w:color w:val="2E75B5"/>
              </w:rPr>
            </w:pPr>
            <w:r>
              <w:rPr>
                <w:color w:val="2E75B5"/>
              </w:rPr>
              <w:t>Nome DA AÇÃO</w:t>
            </w:r>
          </w:p>
        </w:tc>
      </w:tr>
      <w:tr w:rsidR="006C43C2" w:rsidTr="006C43C2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6C43C2" w:rsidRDefault="0092772E">
            <w:r>
              <w:t>28 de novembro de 2019</w:t>
            </w:r>
          </w:p>
        </w:tc>
        <w:tc>
          <w:tcPr>
            <w:tcW w:w="66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6C43C2" w:rsidRDefault="0092772E">
            <w:r>
              <w:t>Saúde do homem portuário</w:t>
            </w:r>
          </w:p>
        </w:tc>
      </w:tr>
      <w:tr w:rsidR="006C43C2" w:rsidTr="006C43C2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6C43C2" w:rsidRDefault="0092772E">
            <w:r>
              <w:rPr>
                <w:color w:val="2E75B5"/>
              </w:rPr>
              <w:t>HORÁRIO</w:t>
            </w:r>
          </w:p>
        </w:tc>
        <w:tc>
          <w:tcPr>
            <w:tcW w:w="4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6C43C2" w:rsidRDefault="0092772E">
            <w:r>
              <w:rPr>
                <w:color w:val="2E75B5"/>
              </w:rPr>
              <w:t>LOCAL/CIDADE</w:t>
            </w:r>
          </w:p>
        </w:tc>
        <w:tc>
          <w:tcPr>
            <w:tcW w:w="16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6C43C2" w:rsidRDefault="0092772E">
            <w:r>
              <w:rPr>
                <w:color w:val="2E75B5"/>
              </w:rPr>
              <w:t>PÚBLICO</w:t>
            </w:r>
          </w:p>
        </w:tc>
      </w:tr>
      <w:tr w:rsidR="006C43C2" w:rsidTr="006C43C2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6C43C2" w:rsidRDefault="0092772E">
            <w:r>
              <w:t>13h às 17:30h</w:t>
            </w:r>
          </w:p>
        </w:tc>
        <w:tc>
          <w:tcPr>
            <w:tcW w:w="4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6C43C2" w:rsidRDefault="0092772E">
            <w:r>
              <w:t>Porto de Itajaí</w:t>
            </w:r>
          </w:p>
        </w:tc>
        <w:tc>
          <w:tcPr>
            <w:tcW w:w="16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6C43C2" w:rsidRDefault="0092772E">
            <w:r>
              <w:t>43 empregados do porto</w:t>
            </w:r>
          </w:p>
        </w:tc>
      </w:tr>
    </w:tbl>
    <w:p w:rsidR="006C43C2" w:rsidRDefault="0092772E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left="144"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Resumo da ação</w:t>
      </w:r>
    </w:p>
    <w:p w:rsidR="006C43C2" w:rsidRDefault="0092772E">
      <w:pPr>
        <w:jc w:val="both"/>
      </w:pPr>
      <w:r>
        <w:t xml:space="preserve">O curso de Farmácia em parceria com o Porto de Itajaí, realizou testes de glicemia e verificação de pressão arterial nos colaboradores da parte administrativa do porto de Itajaí. </w:t>
      </w:r>
      <w:proofErr w:type="gramStart"/>
      <w:r>
        <w:t>além</w:t>
      </w:r>
      <w:proofErr w:type="gramEnd"/>
      <w:r>
        <w:t xml:space="preserve"> disso foi destacado a importância de uma dieta balanceada e atividade fí</w:t>
      </w:r>
      <w:r>
        <w:t>sica.</w:t>
      </w:r>
    </w:p>
    <w:p w:rsidR="006C43C2" w:rsidRDefault="0092772E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tabs>
          <w:tab w:val="left" w:pos="3246"/>
        </w:tabs>
        <w:spacing w:before="360" w:after="240"/>
        <w:ind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pessoas envolvidas</w:t>
      </w:r>
      <w:r>
        <w:rPr>
          <w:smallCaps/>
          <w:color w:val="FFFFFF"/>
          <w:sz w:val="22"/>
          <w:szCs w:val="22"/>
        </w:rPr>
        <w:tab/>
      </w:r>
    </w:p>
    <w:tbl>
      <w:tblPr>
        <w:tblStyle w:val="a8"/>
        <w:tblW w:w="8614" w:type="dxa"/>
        <w:tblInd w:w="0" w:type="dxa"/>
        <w:tblBorders>
          <w:insideH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2374"/>
        <w:gridCol w:w="3546"/>
        <w:gridCol w:w="2694"/>
      </w:tblGrid>
      <w:tr w:rsidR="006C43C2" w:rsidTr="006C43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4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6C43C2" w:rsidRDefault="0092772E">
            <w:pPr>
              <w:ind w:right="-988"/>
            </w:pPr>
            <w:r>
              <w:t>Docentes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6C43C2" w:rsidRDefault="0092772E">
            <w:r>
              <w:t>Acadêmicos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6C43C2" w:rsidRDefault="0092772E">
            <w:r>
              <w:t>Funcionários</w:t>
            </w:r>
          </w:p>
        </w:tc>
      </w:tr>
      <w:tr w:rsidR="006C43C2" w:rsidTr="006C43C2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6C43C2" w:rsidRDefault="0092772E">
            <w:r>
              <w:t>Ana Elisa de Oliveira</w:t>
            </w:r>
          </w:p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6C43C2" w:rsidRDefault="0092772E">
            <w:pPr>
              <w:rPr>
                <w:color w:val="666666"/>
              </w:rPr>
            </w:pPr>
            <w:bookmarkStart w:id="1" w:name="_heading=h.gjdgxs" w:colFirst="0" w:colLast="0"/>
            <w:bookmarkEnd w:id="1"/>
            <w:r>
              <w:rPr>
                <w:color w:val="666666"/>
              </w:rPr>
              <w:t>Alana Bittencourt Fernandes Lima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6C43C2" w:rsidRDefault="0092772E">
            <w:r>
              <w:t>Renê Artur Ferreira</w:t>
            </w:r>
          </w:p>
        </w:tc>
      </w:tr>
      <w:tr w:rsidR="006C43C2" w:rsidTr="006C43C2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6C43C2" w:rsidRDefault="006C43C2"/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6C43C2" w:rsidRDefault="0092772E">
            <w:pPr>
              <w:rPr>
                <w:color w:val="666666"/>
              </w:rPr>
            </w:pPr>
            <w:r>
              <w:rPr>
                <w:color w:val="666666"/>
              </w:rPr>
              <w:t xml:space="preserve">Brenda Luiza </w:t>
            </w:r>
            <w:proofErr w:type="spellStart"/>
            <w:r>
              <w:rPr>
                <w:color w:val="666666"/>
              </w:rPr>
              <w:t>Frainer</w:t>
            </w:r>
            <w:proofErr w:type="spellEnd"/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6C43C2" w:rsidRDefault="006C43C2"/>
        </w:tc>
      </w:tr>
      <w:tr w:rsidR="006C43C2" w:rsidTr="006C43C2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6C43C2" w:rsidRDefault="006C43C2"/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6C43C2" w:rsidRDefault="0092772E">
            <w:pPr>
              <w:rPr>
                <w:color w:val="666666"/>
              </w:rPr>
            </w:pPr>
            <w:r>
              <w:rPr>
                <w:color w:val="666666"/>
              </w:rPr>
              <w:t xml:space="preserve">Emerson </w:t>
            </w:r>
            <w:proofErr w:type="spellStart"/>
            <w:r>
              <w:rPr>
                <w:color w:val="666666"/>
              </w:rPr>
              <w:t>Kauê</w:t>
            </w:r>
            <w:proofErr w:type="spellEnd"/>
            <w:r>
              <w:rPr>
                <w:color w:val="666666"/>
              </w:rPr>
              <w:t xml:space="preserve"> da Silva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6C43C2" w:rsidRDefault="006C43C2"/>
        </w:tc>
      </w:tr>
      <w:tr w:rsidR="006C43C2" w:rsidTr="006C43C2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6C43C2" w:rsidRDefault="006C43C2"/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6C43C2" w:rsidRDefault="0092772E">
            <w:pPr>
              <w:rPr>
                <w:color w:val="666666"/>
              </w:rPr>
            </w:pPr>
            <w:r>
              <w:rPr>
                <w:color w:val="666666"/>
              </w:rPr>
              <w:t>Luiz Felipe Ramos Ferretti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6C43C2" w:rsidRDefault="006C43C2"/>
        </w:tc>
      </w:tr>
    </w:tbl>
    <w:p w:rsidR="006C43C2" w:rsidRDefault="0092772E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ANEXOS</w:t>
      </w:r>
    </w:p>
    <w:p w:rsidR="006C43C2" w:rsidRDefault="006C43C2"/>
    <w:p w:rsidR="006C43C2" w:rsidRDefault="0092772E">
      <w:r>
        <w:rPr>
          <w:noProof/>
        </w:rPr>
        <w:lastRenderedPageBreak/>
        <w:drawing>
          <wp:inline distT="114300" distB="114300" distL="114300" distR="114300">
            <wp:extent cx="2869623" cy="5096193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9623" cy="50961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3496628" cy="2894644"/>
            <wp:effectExtent l="0" t="0" r="0" b="0"/>
            <wp:docPr id="3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6628" cy="28946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114300" distB="114300" distL="114300" distR="114300">
            <wp:extent cx="2549745" cy="4524693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9745" cy="45246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2566498" cy="3419792"/>
            <wp:effectExtent l="0" t="0" r="0" b="0"/>
            <wp:docPr id="5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6498" cy="34197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2955821" cy="3943667"/>
            <wp:effectExtent l="0" t="0" r="0" b="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5821" cy="39436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6C43C2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2"/>
    <w:rsid w:val="006C43C2"/>
    <w:rsid w:val="0092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E6B7A-F121-4131-B778-76B1246C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595959"/>
        <w:lang w:val="pt-BR" w:eastAsia="pt-BR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0B1"/>
    <w:rPr>
      <w:color w:val="595959" w:themeColor="text1" w:themeTint="A6"/>
      <w:kern w:val="2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E820B1"/>
    <w:pPr>
      <w:spacing w:before="480" w:after="160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E820B1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pt-BR"/>
    </w:rPr>
  </w:style>
  <w:style w:type="character" w:customStyle="1" w:styleId="Caracdottulo1">
    <w:name w:val="Carac do título 1"/>
    <w:basedOn w:val="Fontepargpadro"/>
    <w:link w:val="ttulo10"/>
    <w:uiPriority w:val="9"/>
    <w:locked/>
    <w:rsid w:val="00E820B1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</w:rPr>
  </w:style>
  <w:style w:type="paragraph" w:customStyle="1" w:styleId="ttulo10">
    <w:name w:val="título 1"/>
    <w:basedOn w:val="Normal"/>
    <w:next w:val="Normal"/>
    <w:link w:val="Caracdottulo1"/>
    <w:uiPriority w:val="9"/>
    <w:qFormat/>
    <w:rsid w:val="00E820B1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  <w:lang w:eastAsia="en-US"/>
    </w:rPr>
  </w:style>
  <w:style w:type="table" w:customStyle="1" w:styleId="Tabeladorelatriodestatus">
    <w:name w:val="Tabela do relatório de status"/>
    <w:basedOn w:val="Tabelanormal"/>
    <w:uiPriority w:val="99"/>
    <w:rsid w:val="00E820B1"/>
    <w:rPr>
      <w:color w:val="595959" w:themeColor="text1" w:themeTint="A6"/>
    </w:rPr>
    <w:tblPr>
      <w:tblInd w:w="0" w:type="nil"/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 w:hint="default"/>
        <w:caps/>
        <w:smallCaps w:val="0"/>
        <w:color w:val="2E74B5" w:themeColor="accent1" w:themeShade="BF"/>
      </w:rPr>
      <w:tblPr/>
      <w:tcPr>
        <w:vAlign w:val="bottom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1744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449"/>
    <w:rPr>
      <w:rFonts w:ascii="Segoe UI" w:hAnsi="Segoe UI" w:cs="Segoe UI"/>
      <w:color w:val="595959" w:themeColor="text1" w:themeTint="A6"/>
      <w:kern w:val="20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4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5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6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7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8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wla90mcLqhDGpArUosQWtUEeow==">AMUW2mUcr7Z4FRwwrGn+68ZFDcMVSvQDMV0/rTJ+dyvjF0Fligaj3h6lqtG7l/1t81AUfmbVcam2ZFTlf7pqx9PD8+FwAKcato7VgqQQJD77PVbxX4lKHyuEiAN8JOyR/woIsi1n1oZq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A661B35862D488C92E80E60707258" ma:contentTypeVersion="2" ma:contentTypeDescription="Crie um novo documento." ma:contentTypeScope="" ma:versionID="f80e8a1ba8b98d15fd83bfc58ae7b1d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12b6c889c74b16c13367fddd843b32e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Q2MPMETMKQAM-2600-206</_dlc_DocId>
    <_dlc_DocIdUrl xmlns="74605401-ef82-4e58-8e01-df55332c0536">
      <Url>https://adminnovoportal.univali.br/graduacao/farmacia-itajai/extensao/_layouts/15/DocIdRedir.aspx?ID=Q2MPMETMKQAM-2600-206</Url>
      <Description>Q2MPMETMKQAM-2600-206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60A929E-A1EB-4944-BBCD-8372522A7418}"/>
</file>

<file path=customXml/itemProps3.xml><?xml version="1.0" encoding="utf-8"?>
<ds:datastoreItem xmlns:ds="http://schemas.openxmlformats.org/officeDocument/2006/customXml" ds:itemID="{3CA61985-7643-4FFD-8A77-18E1D0BEBC2C}"/>
</file>

<file path=customXml/itemProps4.xml><?xml version="1.0" encoding="utf-8"?>
<ds:datastoreItem xmlns:ds="http://schemas.openxmlformats.org/officeDocument/2006/customXml" ds:itemID="{91A08078-2449-417D-943E-67697B76DC8D}"/>
</file>

<file path=customXml/itemProps5.xml><?xml version="1.0" encoding="utf-8"?>
<ds:datastoreItem xmlns:ds="http://schemas.openxmlformats.org/officeDocument/2006/customXml" ds:itemID="{042F2513-2F68-474D-901F-24D9D490F1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28.11 Saúde do homem portuário</dc:title>
  <dc:creator>Marcel Petreanu</dc:creator>
  <cp:lastModifiedBy>Cinthia Lira Sant Ana Gall</cp:lastModifiedBy>
  <cp:revision>2</cp:revision>
  <dcterms:created xsi:type="dcterms:W3CDTF">2020-05-15T02:35:00Z</dcterms:created>
  <dcterms:modified xsi:type="dcterms:W3CDTF">2020-05-15T02:35:00Z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0x0101009F7A661B35862D488C92E80E60707258</vt:lpwstr>
  </property>
  <property fmtid="{D5CDD505-2E9C-101B-9397-08002B2CF9AE}" pid="3" name="_dlc_DocIdItemGuid">
    <vt:lpwstr>04027de4-78e5-41d9-83c2-46f65e4adcdc</vt:lpwstr>
  </property>
</Properties>
</file>